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B63D" w14:textId="0A808504" w:rsidR="008424E1" w:rsidRPr="00A738AD" w:rsidRDefault="008424E1">
      <w:pPr>
        <w:rPr>
          <w:b/>
          <w:bCs/>
          <w:sz w:val="32"/>
          <w:szCs w:val="32"/>
        </w:rPr>
      </w:pPr>
      <w:r w:rsidRPr="00A738AD">
        <w:rPr>
          <w:b/>
          <w:bCs/>
          <w:sz w:val="32"/>
          <w:szCs w:val="32"/>
        </w:rPr>
        <w:t>Motion till Förbundsmötet 2022</w:t>
      </w:r>
    </w:p>
    <w:p w14:paraId="7F7BAF75" w14:textId="470726DF" w:rsidR="008424E1" w:rsidRDefault="008424E1"/>
    <w:p w14:paraId="786B0D27" w14:textId="0CF447E1" w:rsidR="008424E1" w:rsidRDefault="008424E1">
      <w:r>
        <w:t>Västergötlands Bandyförbund har till Förbundsmötet 2022 lämnat en motion ”Bandyn till OS”</w:t>
      </w:r>
    </w:p>
    <w:p w14:paraId="12763ACA" w14:textId="29A9B56A" w:rsidR="008424E1" w:rsidRDefault="008424E1">
      <w:r w:rsidRPr="00E7616D">
        <w:rPr>
          <w:b/>
          <w:bCs/>
        </w:rPr>
        <w:t>Motionärens förslag</w:t>
      </w:r>
      <w:r w:rsidR="00E7616D">
        <w:rPr>
          <w:b/>
          <w:bCs/>
        </w:rPr>
        <w:t>:</w:t>
      </w:r>
      <w:r w:rsidRPr="00E7616D">
        <w:rPr>
          <w:b/>
          <w:bCs/>
        </w:rPr>
        <w:t xml:space="preserve"> </w:t>
      </w:r>
      <w:r>
        <w:t xml:space="preserve">innebär att </w:t>
      </w:r>
      <w:r w:rsidR="00A738AD">
        <w:t xml:space="preserve">bandysportens varumärke behöver förstärkas, både i de etablerade nationerna, </w:t>
      </w:r>
      <w:r w:rsidR="00E7616D">
        <w:t>och</w:t>
      </w:r>
      <w:r w:rsidR="00A738AD">
        <w:t xml:space="preserve"> i andra vintersportsländer. Detta trots att det finns ett tjugotal länder som spelar VM. </w:t>
      </w:r>
      <w:r w:rsidR="00E7616D">
        <w:t xml:space="preserve">VBF </w:t>
      </w:r>
      <w:r w:rsidR="00A738AD">
        <w:t>anser att få Bandyn till OS vore den allra största plattformen för att marknadsföra sporten. Detta tror vi skulle vara möjligt om vi får till en kommitté som jobbar mot det.</w:t>
      </w:r>
    </w:p>
    <w:p w14:paraId="0AD521DD" w14:textId="126C3C67" w:rsidR="00A738AD" w:rsidRDefault="00E7616D">
      <w:r>
        <w:t xml:space="preserve">VBF </w:t>
      </w:r>
      <w:r w:rsidR="00A738AD">
        <w:t xml:space="preserve">föreslår därför mötet: </w:t>
      </w:r>
    </w:p>
    <w:p w14:paraId="40EAC7A0" w14:textId="77777777" w:rsidR="00A738AD" w:rsidRDefault="00A738AD">
      <w:r>
        <w:t>• att SBF startar upp en särskild OS-kommitté med uppdraget att ta Bandyn till OS.</w:t>
      </w:r>
    </w:p>
    <w:p w14:paraId="451F3456" w14:textId="77777777" w:rsidR="00E7616D" w:rsidRDefault="00A738AD" w:rsidP="00A738AD">
      <w:r>
        <w:t xml:space="preserve"> • att ”OS Kommittén” utformas och arbetar enligt nedan:</w:t>
      </w:r>
    </w:p>
    <w:p w14:paraId="61ABC52B" w14:textId="3FF7A55E" w:rsidR="00E7616D" w:rsidRDefault="00A738AD" w:rsidP="00E7616D">
      <w:pPr>
        <w:ind w:left="1304"/>
      </w:pPr>
      <w:r>
        <w:t xml:space="preserve"> - Liten arbetsgrupp, max 4 personer får mandat att jobba med liknande koppling hos </w:t>
      </w:r>
      <w:r w:rsidR="00E7616D">
        <w:t xml:space="preserve">   </w:t>
      </w:r>
      <w:r>
        <w:t xml:space="preserve">FIB och över flera säsonger </w:t>
      </w:r>
    </w:p>
    <w:p w14:paraId="4BFB70BC" w14:textId="77777777" w:rsidR="00E7616D" w:rsidRDefault="00A738AD" w:rsidP="00E7616D">
      <w:pPr>
        <w:ind w:left="1304"/>
      </w:pPr>
      <w:r>
        <w:t xml:space="preserve">- Tilldelas budget för att kunna deltaga på möten där OS-sporters deltagande diskuteras - Arbetsgruppen bestämmer aktiviteter och gör sin egen plan för att nå målet </w:t>
      </w:r>
    </w:p>
    <w:p w14:paraId="6012A0BE" w14:textId="15B7EC93" w:rsidR="00A738AD" w:rsidRDefault="00A738AD" w:rsidP="00E7616D">
      <w:pPr>
        <w:ind w:firstLine="1304"/>
      </w:pPr>
      <w:r>
        <w:t xml:space="preserve">- Rapportering ska ske till SBF styrelse och/eller FIB </w:t>
      </w:r>
    </w:p>
    <w:p w14:paraId="1FC0DDEE" w14:textId="450EB3C0" w:rsidR="00A738AD" w:rsidRDefault="00A738AD" w:rsidP="00A738AD">
      <w:r>
        <w:t xml:space="preserve">• att upplösning av OS kommittén bör endast ske om: - Bandy är en OS sport - Den dagen det framkommit fakta som gör det omöjligt att få bandy som en OS sport inom överskådlig framtid </w:t>
      </w:r>
    </w:p>
    <w:p w14:paraId="7D56F62D" w14:textId="17046C71" w:rsidR="00A738AD" w:rsidRDefault="00A738AD" w:rsidP="00A738AD">
      <w:r>
        <w:t>• att SBF föreslår för FIB att liknande, eller samma kommitté får det delegerade ansvaret även av FIB</w:t>
      </w:r>
    </w:p>
    <w:p w14:paraId="130433AE" w14:textId="7780798D" w:rsidR="00A738AD" w:rsidRDefault="00A738AD"/>
    <w:p w14:paraId="16C41D9F" w14:textId="1AFB8EA6" w:rsidR="00E7616D" w:rsidRDefault="00E7616D">
      <w:r w:rsidRPr="00E7616D">
        <w:rPr>
          <w:b/>
          <w:bCs/>
        </w:rPr>
        <w:t>Styrelsens övervägande:</w:t>
      </w:r>
      <w:r>
        <w:t xml:space="preserve"> Inom det Internationella Bandyförbundet (FIB) har det sedan ett antal år funnits en kommitté/arbetsgrupp under ledning av Knut Audun Sörensen</w:t>
      </w:r>
      <w:r w:rsidR="0016324C">
        <w:t xml:space="preserve"> i syfte att arbeta med Bandy till OS. Knut A Sörensen har tagit fram ett gediget statistikmaterial vilket visar bandysportens position i förhållande till andra idrotter på OS programmet. I samband med förbundsmötet 2019 presenterades detta för mötesdeltagarna. </w:t>
      </w:r>
      <w:r w:rsidR="00C43517">
        <w:t xml:space="preserve">Information om FIB:s </w:t>
      </w:r>
      <w:r w:rsidR="00CD0539">
        <w:t>OS process finns att ta del av på deras hemsida.</w:t>
      </w:r>
    </w:p>
    <w:p w14:paraId="014F9CE8" w14:textId="6655A5FF" w:rsidR="0016324C" w:rsidRDefault="0016324C">
      <w:r>
        <w:t xml:space="preserve">SBF:s styrelse delar motionärens syn på värdet av bandy som OS sport. </w:t>
      </w:r>
    </w:p>
    <w:p w14:paraId="7ECE0F55" w14:textId="422F3F11" w:rsidR="0016324C" w:rsidRDefault="0016324C"/>
    <w:p w14:paraId="29934D83" w14:textId="26DE1586" w:rsidR="0016324C" w:rsidRDefault="0016324C">
      <w:r w:rsidRPr="002F5305">
        <w:rPr>
          <w:b/>
          <w:bCs/>
        </w:rPr>
        <w:t>Styrelsens förslag:</w:t>
      </w:r>
      <w:r>
        <w:t xml:space="preserve"> Styrelsen tillstyrker </w:t>
      </w:r>
      <w:r w:rsidR="002F5305">
        <w:t>VBF:s förslag om att tillsätta en arbetsgrupp vars uppgift är att genom FIB aktivt driva frågan avseende Bandy till OS. I styrelsens förslag innefattas att arbetsgruppen när den utsetts får i uppdrag att lägga fram en plan och budget för dess arbete baserat på SBF:s verksamhetsår.</w:t>
      </w:r>
    </w:p>
    <w:sectPr w:rsidR="00163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4E1"/>
    <w:rsid w:val="0016324C"/>
    <w:rsid w:val="002F5305"/>
    <w:rsid w:val="006006B4"/>
    <w:rsid w:val="006B4C90"/>
    <w:rsid w:val="008424E1"/>
    <w:rsid w:val="00A738AD"/>
    <w:rsid w:val="00C43517"/>
    <w:rsid w:val="00CD0539"/>
    <w:rsid w:val="00E761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A9714"/>
  <w15:chartTrackingRefBased/>
  <w15:docId w15:val="{A9B95848-738D-4BFC-BB66-6B5B39F2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347</Words>
  <Characters>1842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Per-Anders Gustafsson</dc:creator>
  <cp:keywords/>
  <dc:description/>
  <cp:lastModifiedBy>Per-Anders Gustafsson</cp:lastModifiedBy>
  <cp:revision>3</cp:revision>
  <dcterms:created xsi:type="dcterms:W3CDTF">2022-05-05T15:00:00Z</dcterms:created>
  <dcterms:modified xsi:type="dcterms:W3CDTF">2022-05-06T09:19:00Z</dcterms:modified>
</cp:coreProperties>
</file>